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9C95" w14:textId="6743EE1E" w:rsidR="00D34587" w:rsidRDefault="00D34587">
      <w:r w:rsidRPr="00D34587">
        <w:t>RUSKON NUORISOVALTUUSTON SÄÄNNÖT</w:t>
      </w:r>
      <w:r w:rsidR="006332DC">
        <w:t xml:space="preserve"> (20.2.2025)</w:t>
      </w:r>
    </w:p>
    <w:p w14:paraId="73B8BBF3" w14:textId="295D4726" w:rsidR="00D34587" w:rsidRDefault="00D34587">
      <w:r w:rsidRPr="00D34587">
        <w:rPr>
          <w:b/>
          <w:bCs/>
        </w:rPr>
        <w:t>§1 Nuorisovaltuusto</w:t>
      </w:r>
      <w:r w:rsidRPr="00D34587">
        <w:t xml:space="preserve"> </w:t>
      </w:r>
      <w:r>
        <w:br/>
      </w:r>
      <w:proofErr w:type="spellStart"/>
      <w:r w:rsidRPr="00D34587">
        <w:t>Nuorisovaltuusto</w:t>
      </w:r>
      <w:proofErr w:type="spellEnd"/>
      <w:r w:rsidRPr="00D34587">
        <w:t xml:space="preserve"> on poliittisesti ja uskonnollisesti sitoutumaton nuorten vaikuttajaryhmä, jonka tehtävänä on edistää nuorten viihtyvyyttä ja hyvinvointia Ruskolla yhteistyössä kunnan muiden toimijoiden kanssa. </w:t>
      </w:r>
    </w:p>
    <w:p w14:paraId="1250933C" w14:textId="3412E631" w:rsidR="00D34587" w:rsidRDefault="00D34587" w:rsidP="00D34587">
      <w:r w:rsidRPr="00D34587">
        <w:rPr>
          <w:b/>
          <w:bCs/>
        </w:rPr>
        <w:t>§1.1 Nuorisovaltuuston toiminta</w:t>
      </w:r>
      <w:r w:rsidRPr="00D34587">
        <w:t xml:space="preserve"> </w:t>
      </w:r>
      <w:r>
        <w:br/>
      </w:r>
      <w:r w:rsidRPr="00D34587">
        <w:t xml:space="preserve">Nuorisovaltuusto voi toimia yhteistyössä muiden toimijoiden kanssa ja järjestää toimintaa myös Ruskon ulkopuolella. </w:t>
      </w:r>
    </w:p>
    <w:p w14:paraId="33E6B42A" w14:textId="77231CCD" w:rsidR="00D34587" w:rsidRDefault="00D34587" w:rsidP="00D34587">
      <w:r w:rsidRPr="009766B4">
        <w:rPr>
          <w:b/>
          <w:bCs/>
        </w:rPr>
        <w:t xml:space="preserve">§1.2 Valtuustokausi </w:t>
      </w:r>
      <w:r w:rsidRPr="009766B4">
        <w:br/>
        <w:t>Ruskon nuorisovaltuuston toimikausi on kaksi (2) kalenterivuotta tammikuun 1. päivästä joulukuun 31. päivään.</w:t>
      </w:r>
      <w:r w:rsidR="00E7673C">
        <w:t xml:space="preserve"> </w:t>
      </w:r>
    </w:p>
    <w:p w14:paraId="269BC07D" w14:textId="5FBADFBC" w:rsidR="00D34587" w:rsidRDefault="00D34587" w:rsidP="00D34587">
      <w:r w:rsidRPr="00D34587">
        <w:rPr>
          <w:b/>
          <w:bCs/>
        </w:rPr>
        <w:t>§1.3 Kokouksien määrä valtuustokauden aikana</w:t>
      </w:r>
      <w:r w:rsidRPr="00D34587">
        <w:t xml:space="preserve"> </w:t>
      </w:r>
      <w:r>
        <w:br/>
      </w:r>
      <w:r w:rsidRPr="00D34587">
        <w:t xml:space="preserve">Nuorisovaltuusto kokoontuu noin kahdeksan (8) kertaa valtuustokauden aikana. Kokouksia valtuustokauden aikana tulee olla vähintään kuusi (6). </w:t>
      </w:r>
    </w:p>
    <w:p w14:paraId="322A7043" w14:textId="1F2612E1" w:rsidR="00D34587" w:rsidRDefault="00D34587">
      <w:r w:rsidRPr="00D34587">
        <w:rPr>
          <w:b/>
          <w:bCs/>
        </w:rPr>
        <w:t>§2 Nuorten mielipiteiden kuunteleminen</w:t>
      </w:r>
      <w:r w:rsidRPr="00D34587">
        <w:t xml:space="preserve"> </w:t>
      </w:r>
      <w:r>
        <w:br/>
      </w:r>
      <w:r w:rsidRPr="00D34587">
        <w:t xml:space="preserve">Ruskon nuorisovaltuustoon voi koko toimikauden ajan olla yhteydessä matalalla kynnyksellä tapahtumista, aloitteista, parannusehdotuksista tai muista nuoria koskevista asioista. Nuorisovaltuusto pyrkii parhaansa mukaan ajamaan näitä asioita. </w:t>
      </w:r>
    </w:p>
    <w:p w14:paraId="1BF18BEB" w14:textId="12AF0494" w:rsidR="00D34587" w:rsidRDefault="00D34587" w:rsidP="00D34587">
      <w:r w:rsidRPr="00D34587">
        <w:rPr>
          <w:b/>
          <w:bCs/>
        </w:rPr>
        <w:t>§2.1 Toiminnan läpinäkyvyys</w:t>
      </w:r>
      <w:r w:rsidRPr="00D34587">
        <w:t xml:space="preserve"> </w:t>
      </w:r>
      <w:r>
        <w:br/>
      </w:r>
      <w:r w:rsidRPr="00D34587">
        <w:t xml:space="preserve">Ruskon nuorisovaltuusto pyrkii toiminnassaan olemaan mahdollisimman läpinäkyvä ja saavutettava ruskolaisille nuorille. </w:t>
      </w:r>
    </w:p>
    <w:p w14:paraId="125712D8" w14:textId="5F4F5624" w:rsidR="00D34587" w:rsidRDefault="00D34587" w:rsidP="00D34587">
      <w:r w:rsidRPr="00D34587">
        <w:rPr>
          <w:b/>
          <w:bCs/>
        </w:rPr>
        <w:t>§2.2 Muut kunnan toimielimet</w:t>
      </w:r>
      <w:r w:rsidRPr="00D34587">
        <w:t xml:space="preserve"> </w:t>
      </w:r>
      <w:r>
        <w:br/>
      </w:r>
      <w:r w:rsidRPr="00D34587">
        <w:t xml:space="preserve">Ruskon nuorisovaltuustosta osallistuu muiden kunnan toimielinten kokouksiin nuorisovaltuuston kauden alkupuolella päätetyin menettelytavoin. </w:t>
      </w:r>
    </w:p>
    <w:p w14:paraId="4689D26C" w14:textId="77777777" w:rsidR="00D34587" w:rsidRPr="00D34587" w:rsidRDefault="00D34587" w:rsidP="00D34587">
      <w:pPr>
        <w:rPr>
          <w:b/>
          <w:bCs/>
        </w:rPr>
      </w:pPr>
      <w:r w:rsidRPr="00D34587">
        <w:rPr>
          <w:b/>
          <w:bCs/>
        </w:rPr>
        <w:t xml:space="preserve">§3 Kokousmenettelyt </w:t>
      </w:r>
    </w:p>
    <w:p w14:paraId="16F7D1A2" w14:textId="379C373E" w:rsidR="00D34587" w:rsidRPr="00D34587" w:rsidRDefault="00D34587" w:rsidP="00D34587">
      <w:pPr>
        <w:rPr>
          <w:b/>
          <w:bCs/>
        </w:rPr>
      </w:pPr>
      <w:r w:rsidRPr="00D34587">
        <w:rPr>
          <w:b/>
          <w:bCs/>
        </w:rPr>
        <w:t xml:space="preserve">§3.1 Kokouksen koollekutsuminen </w:t>
      </w:r>
      <w:r>
        <w:rPr>
          <w:b/>
          <w:bCs/>
        </w:rPr>
        <w:br/>
      </w:r>
      <w:r w:rsidRPr="00D34587">
        <w:t xml:space="preserve">Kokous on laillinen ja päätösvaltainen, kun nuorisovaltuusto kokoontuu puheenjohtajan tai nuorisotoimen kutsusta. Kokouskutsut on lähetettävä nuorisovaltuutetuille ja varavaltuutetuille sähköpostiin ja mahdollisesti nuorisovaltuuston sisäiseen viestintäkanavaan viimeistään viikkoa eli seitsemää (7) päivää ennen kokouksen ajankohtaa. Sähköpostiin lähetettävä kokouskutsu lähetetään nuorisovaltuuston virallisesta sähköpostista (nuorisovaltuusto(at)rusko.fi), jos kokous on nuorisovaltuuston puheenjohtajan koollekutsuma. Kokouskutsusta tulee ilmetä kokouksen aika ja paikka sekä käsiteltävät asiat. Tärkeitä akuutteja asioita voi lisätä kokoukseen käsiteltäväksi viimeistään ennen kokouksen alkua. </w:t>
      </w:r>
    </w:p>
    <w:p w14:paraId="6422150D" w14:textId="56F1E2D7" w:rsidR="00D34587" w:rsidRDefault="00D34587" w:rsidP="00D34587">
      <w:r w:rsidRPr="00D34587">
        <w:rPr>
          <w:b/>
          <w:bCs/>
        </w:rPr>
        <w:t>§3.2 Kokouksen laillisuus ja päätösvaltaisuus</w:t>
      </w:r>
      <w:r w:rsidRPr="00D34587">
        <w:t xml:space="preserve">; kokousedustajat Kokous on laillinen ja päätösvaltainen, kun vähintään puolet äänioikeutetuista kokousedustajista on läsnä joko kokouspaikalla tai osallistuu kokoukseen etäyhteyksin. Valtuutettujen estyessä osallistumasta kokoukseen lasketaan varavaltuutettu äänioikeutetuksi. Kokousedustajista valitaan kokouksen alussa ääntenlaskijat ja pöytäkirjantarkistajat. </w:t>
      </w:r>
    </w:p>
    <w:p w14:paraId="1A915F7D" w14:textId="32611D12" w:rsidR="00D34587" w:rsidRDefault="00D34587" w:rsidP="00D34587">
      <w:r w:rsidRPr="00D34587">
        <w:rPr>
          <w:b/>
          <w:bCs/>
        </w:rPr>
        <w:t>§3.3 Pöytäkirja</w:t>
      </w:r>
      <w:r w:rsidRPr="00D34587">
        <w:t xml:space="preserve"> </w:t>
      </w:r>
      <w:r>
        <w:br/>
      </w:r>
      <w:r w:rsidRPr="00D34587">
        <w:t xml:space="preserve">Laillisesta ja päätösvaltaisesta kokouksesta tulee tehdä pöytäkirja. Pöytäkirjan tarkistamisen jälkeen se </w:t>
      </w:r>
      <w:r w:rsidR="00A36915">
        <w:t>lisätään</w:t>
      </w:r>
      <w:r w:rsidRPr="00D34587">
        <w:t xml:space="preserve"> Ruskon kunnan virallisille verkkosivuille. Pöytäkirjat on myös allekirjoitettava viimeistään </w:t>
      </w:r>
      <w:r w:rsidRPr="00D34587">
        <w:lastRenderedPageBreak/>
        <w:t xml:space="preserve">kauden viimeisessä kokouksessa ja viimeisen kokouksen pöytäkirja on allekirjoitettava ennen vuoden loppua. </w:t>
      </w:r>
    </w:p>
    <w:p w14:paraId="319BB2F9" w14:textId="41AEFC35" w:rsidR="00D34587" w:rsidRDefault="00D34587" w:rsidP="00D34587">
      <w:r w:rsidRPr="00D34587">
        <w:rPr>
          <w:b/>
          <w:bCs/>
        </w:rPr>
        <w:t>§3.4 Kokousten ulkopuoliset päätökset</w:t>
      </w:r>
      <w:r w:rsidRPr="00D34587">
        <w:t xml:space="preserve"> </w:t>
      </w:r>
      <w:r>
        <w:br/>
      </w:r>
      <w:r w:rsidRPr="00D34587">
        <w:t xml:space="preserve">Kiireellisissä tapauksissa voidaan yksittäisiä asioita päättää nuorisovaltuustoa sitovasti sähköpostitse, </w:t>
      </w:r>
      <w:proofErr w:type="spellStart"/>
      <w:r w:rsidRPr="00D34587">
        <w:t>pikaviestitse</w:t>
      </w:r>
      <w:proofErr w:type="spellEnd"/>
      <w:r w:rsidRPr="00D34587">
        <w:t xml:space="preserve"> tai muuten sovitulla alustalla normaalin kokousaikataulun ulkopuolella määräenemmistöllä. Tällaiset päätökset kirjataan seuraavan varsinaisen kokouksen pöytäkirjaan. </w:t>
      </w:r>
    </w:p>
    <w:p w14:paraId="311857BE" w14:textId="77777777" w:rsidR="00D34587" w:rsidRDefault="00D34587" w:rsidP="00D34587">
      <w:r w:rsidRPr="00D34587">
        <w:rPr>
          <w:b/>
          <w:bCs/>
        </w:rPr>
        <w:t>§3.5 Äänestäminen</w:t>
      </w:r>
      <w:r w:rsidRPr="00D34587">
        <w:t xml:space="preserve"> </w:t>
      </w:r>
      <w:r>
        <w:br/>
      </w:r>
      <w:r w:rsidRPr="00D34587">
        <w:t xml:space="preserve">Henkilövaaleissa toimitetaan suljettu lippuäänestys. Tasatilanteissa henkilövaaleissa arpa ratkaisee tai mikäli äänestyksessä ole ollut muita ehdokkaita mukana tasaäänten saaneiden lisäksi, äänestys toimitetaan uudelleen tasatilanteen luovien ehdokkaiden välillä. Muut äänestykset voidaan suorittaa käsiäänestyksellä. Mikäli joku äänioikeutetuista henkilöistä vaatii suljettua lippuäänestystä, tulee se järjestää. Etä- tai hybridikokouksissa suljettu lippuäänestys tulee järjestää luottamuksellisesti mm. Google </w:t>
      </w:r>
      <w:proofErr w:type="spellStart"/>
      <w:r w:rsidRPr="00D34587">
        <w:t>Forms</w:t>
      </w:r>
      <w:proofErr w:type="spellEnd"/>
      <w:r w:rsidRPr="00D34587">
        <w:t xml:space="preserve">-kyselyn avulla. </w:t>
      </w:r>
    </w:p>
    <w:p w14:paraId="1D4EBF61" w14:textId="77777777" w:rsidR="00D34587" w:rsidRDefault="00D34587" w:rsidP="00D34587">
      <w:r w:rsidRPr="00D34587">
        <w:rPr>
          <w:b/>
          <w:bCs/>
        </w:rPr>
        <w:t>§3.6 Veto-oikeus</w:t>
      </w:r>
      <w:r w:rsidRPr="00D34587">
        <w:t xml:space="preserve"> </w:t>
      </w:r>
      <w:r>
        <w:br/>
      </w:r>
      <w:r w:rsidRPr="00D34587">
        <w:t>Nuorisotoimella sekä tarvittaessa puheenjohtajalla on kokouksissa veto-oikeus. Mikäli sekä puheenjohtaja että nuorisotoimi käyttävät veto-oikeuttaan, on nuorisotoimen veto-oikeus voimakkaampi.</w:t>
      </w:r>
    </w:p>
    <w:p w14:paraId="02A7E43D" w14:textId="77777777" w:rsidR="00D34587" w:rsidRDefault="00D34587" w:rsidP="00D34587">
      <w:r w:rsidRPr="00D34587">
        <w:rPr>
          <w:b/>
          <w:bCs/>
        </w:rPr>
        <w:t>§3.6.1 Nuorisotoimen veto-oikeus</w:t>
      </w:r>
      <w:r w:rsidRPr="00D34587">
        <w:t xml:space="preserve"> </w:t>
      </w:r>
      <w:r>
        <w:br/>
      </w:r>
      <w:r w:rsidRPr="00D34587">
        <w:t xml:space="preserve">Nuorisotoimen tulee veto-oikeutta käyttäessään ilmoittaa tästä nuorisovaltuustolle ja nuorisovaltuuston ehdokkaille viimeistään viikko kokouksen jälkeen. Veto-oikeus koskee kaikkia nuorisovaltuuston äänestyksiä. </w:t>
      </w:r>
      <w:r>
        <w:br/>
      </w:r>
      <w:r>
        <w:br/>
      </w:r>
      <w:r w:rsidRPr="00D34587">
        <w:rPr>
          <w:b/>
          <w:bCs/>
        </w:rPr>
        <w:t>§3.6.2 Puheenjohtajan veto-oikeus</w:t>
      </w:r>
      <w:r w:rsidRPr="00D34587">
        <w:t xml:space="preserve"> </w:t>
      </w:r>
      <w:r>
        <w:br/>
        <w:t>J</w:t>
      </w:r>
      <w:r w:rsidRPr="00D34587">
        <w:t>ärjestäytymiskokouksen alkua ennen puheenjohtajan valintaa lukuun ottamatta nuorisovaltuuston puheenjohtajalla on veto</w:t>
      </w:r>
      <w:r>
        <w:t>-</w:t>
      </w:r>
      <w:r w:rsidRPr="00D34587">
        <w:t xml:space="preserve">oikeus äänestyksien tuloksiin, mikäli äänet menevät tasan ja kyseessä ei ole henkilövaali. </w:t>
      </w:r>
    </w:p>
    <w:p w14:paraId="2A6E85F6" w14:textId="52A51261" w:rsidR="00D34587" w:rsidRDefault="00D34587" w:rsidP="00D34587">
      <w:r w:rsidRPr="00D34587">
        <w:rPr>
          <w:b/>
          <w:bCs/>
        </w:rPr>
        <w:t>§3.7 Työryhmät</w:t>
      </w:r>
      <w:r w:rsidRPr="00D34587">
        <w:t xml:space="preserve"> </w:t>
      </w:r>
      <w:r>
        <w:br/>
      </w:r>
      <w:r w:rsidRPr="00D34587">
        <w:t xml:space="preserve">Laillisessa ja päätösvaltaisessa kokouksessa erilaisten tehtävien hoitoon voidaan nuorisovaltuustosta määrittää väliaikaisia työryhmiä. Työryhmissä tulee olla vähintään yksi nuorisovaltuutettu tai varavaltuutettu kommunikaation ja toiminnan sujuvoittamiseksi. Työryhmiin voidaan ottaa valtuuston ulkopuolisia nuoria. Työryhmillä on oikeus tehdä nuorisovaltuustolle esityksiä. </w:t>
      </w:r>
    </w:p>
    <w:p w14:paraId="01CA45FA" w14:textId="37996769" w:rsidR="00D34587" w:rsidRDefault="00D34587" w:rsidP="00D34587">
      <w:r w:rsidRPr="00D34587">
        <w:rPr>
          <w:b/>
          <w:bCs/>
        </w:rPr>
        <w:t>§4 Puhe-, läsnäolo- ja äänioikeus kokouksissa</w:t>
      </w:r>
      <w:r w:rsidRPr="00D34587">
        <w:t xml:space="preserve"> </w:t>
      </w:r>
      <w:r>
        <w:br/>
      </w:r>
      <w:r w:rsidRPr="00D34587">
        <w:t xml:space="preserve">Kokouksessa on puhe- ja läsnäolo-oikeus kaikilla nuorisovaltuutetuilla ja varavaltuutetuilla sekä nuorisotoimella, kummivaltuutetuilla ja muilla erikseen kutsuttavilla kokousvierailla. Kokousvieraita voidaan kutsua kokoukseen myös kokouskutsun lähettämisen jälkeen. Varavaltuutetuilla ei ole äänioikeutta kokouksissa muulloin kuin varsinaisen valtuutetun ollessa poissa. Nuorisovaltuutetuilla on kokouksissa aina äänioikeus. </w:t>
      </w:r>
      <w:r w:rsidR="00A36915">
        <w:br/>
      </w:r>
      <w:r>
        <w:br/>
      </w:r>
      <w:r w:rsidRPr="00D34587">
        <w:rPr>
          <w:b/>
          <w:bCs/>
        </w:rPr>
        <w:t>§4.1 Puhe- ja läsnäolo-oikeus kokouksissa ruskolaisilla nuorilla</w:t>
      </w:r>
      <w:r w:rsidRPr="00D34587">
        <w:t xml:space="preserve"> </w:t>
      </w:r>
      <w:r>
        <w:br/>
      </w:r>
      <w:r w:rsidRPr="00D34587">
        <w:t xml:space="preserve">Puhe- ja läsnäolo-oikeus on kaikilla ruskolaisilla nuorilla ennakkoilmoittautumisella, joka tulee tehdä suoraan puheenjohtajistolle tai nuorisovaltuuston Instagramiin (@ruskonnuva) yksityisviestillä tai sähköpostiin (nuorisovaltuusto(at)rusko.fi) vähintään 24 tuntia ennen kokouksen alkua. Ilmoituksessa tulee mainita oma etu- ja sukunimi. Osallistuessaan kokoukseen puhe- ja läsnäolo-oikeutettu sitoutuu valtuutettujen tavoin noudattamaan yleisiä kokouskäytäntöjä ja Ruskon nuorisovaltuuston sääntöjä. Puhe- ja läsnäolo-oikeus ei koske kauden ensimmäistä ja viimeistä kokousta. Puhe- ja </w:t>
      </w:r>
      <w:r w:rsidRPr="00D34587">
        <w:lastRenderedPageBreak/>
        <w:t xml:space="preserve">läsnäolo-oikeutettu ennakkoilmoittautunut ruskolainen nuori voidaan poistaa kokouksesta, mikäli hän häiritsee kokouksen kulkua. </w:t>
      </w:r>
    </w:p>
    <w:p w14:paraId="488992E8" w14:textId="47EB451D" w:rsidR="00D34587" w:rsidRDefault="00D34587" w:rsidP="00D34587">
      <w:r w:rsidRPr="00D34587">
        <w:rPr>
          <w:b/>
          <w:bCs/>
        </w:rPr>
        <w:t>§5 Kokouksiin osallistuminen</w:t>
      </w:r>
      <w:r w:rsidRPr="00D34587">
        <w:t xml:space="preserve"> </w:t>
      </w:r>
      <w:r>
        <w:br/>
      </w:r>
      <w:r w:rsidRPr="00D34587">
        <w:t xml:space="preserve">Kokouksiin voi osallistua kokouspaikalla tai etänä erillisestä pyynnöstä. </w:t>
      </w:r>
    </w:p>
    <w:p w14:paraId="44254616" w14:textId="4E7A7D84" w:rsidR="00D34587" w:rsidRDefault="00D34587" w:rsidP="00D34587">
      <w:r w:rsidRPr="00D34587">
        <w:rPr>
          <w:b/>
          <w:bCs/>
        </w:rPr>
        <w:t>§5.1 Kokouksista poissaolo</w:t>
      </w:r>
      <w:r w:rsidRPr="00D34587">
        <w:t xml:space="preserve"> </w:t>
      </w:r>
      <w:r>
        <w:br/>
      </w:r>
      <w:r w:rsidRPr="00D34587">
        <w:t xml:space="preserve">Mikäli nuorisovaltuutettu on poissa kokouksesta, tulee syy poissaololle olla perusteltu ja tulee siitä ilmoittaa kokouksen puheenjohtajalle ja/tai nuorisotoimelle viimeistään 48 tuntia ennen kokouksen suunniteltua alkamisajankohtaa. Ilmoitus tulee tehdä viestillä joko yksityisesti puheenjohtajalle tai nuorisotoimelle, nuorisovaltuuston ryhmään tai sähköpostilla nuorisovaltuusto(at)rusko.fi. Akuutista ja pätevästä syystä poissaolon voi ilmoittaa kokouksen alkuun asti.  </w:t>
      </w:r>
    </w:p>
    <w:p w14:paraId="4B02F491" w14:textId="7F162E1C" w:rsidR="006332DC" w:rsidRDefault="00D34587" w:rsidP="00D34587">
      <w:r w:rsidRPr="009766B4">
        <w:rPr>
          <w:b/>
          <w:bCs/>
        </w:rPr>
        <w:t>§6 Ehdolle asettuminen</w:t>
      </w:r>
      <w:r w:rsidRPr="009766B4">
        <w:t xml:space="preserve"> </w:t>
      </w:r>
      <w:r w:rsidRPr="009766B4">
        <w:br/>
      </w:r>
      <w:bookmarkStart w:id="0" w:name="_Hlk190968569"/>
      <w:r w:rsidRPr="009766B4">
        <w:t xml:space="preserve">Nuorisovaltuustoon ehdolle voivat asettua kaikki halukkaat, vaalivuonna </w:t>
      </w:r>
      <w:proofErr w:type="gramStart"/>
      <w:r w:rsidRPr="009766B4">
        <w:t>13-18</w:t>
      </w:r>
      <w:proofErr w:type="gramEnd"/>
      <w:r w:rsidRPr="009766B4">
        <w:t xml:space="preserve"> -vuotiaat ruskolaiset ja Ruskolla opiskelevat nuoret. </w:t>
      </w:r>
      <w:bookmarkEnd w:id="0"/>
      <w:r w:rsidRPr="009766B4">
        <w:t>Nuorisovaltuustoon valitaan 5–10 nuorisovaltuutettua, ja tarvittaessa kaksi varavaltuutettua. Nuorisovaltuuston ehdokkaaksi ilmoittaudutaan sähköisesti erikseen ilmoitettuna ajankohtana</w:t>
      </w:r>
      <w:r w:rsidR="00A36915" w:rsidRPr="009766B4">
        <w:t xml:space="preserve"> marras-joulukuussa</w:t>
      </w:r>
      <w:r w:rsidRPr="009766B4">
        <w:t>. Mikäli halukkaita ilmoittautuu enemmän kuin paikkoja on, järjestetään vaalit Maunun koululla ja nuorisotiloissa. Tällöin äänioikeus on kaikilla vaalivuonna 13–</w:t>
      </w:r>
      <w:proofErr w:type="gramStart"/>
      <w:r w:rsidR="006332DC" w:rsidRPr="009766B4">
        <w:t xml:space="preserve">18 </w:t>
      </w:r>
      <w:r w:rsidRPr="009766B4">
        <w:t>-vuotta</w:t>
      </w:r>
      <w:proofErr w:type="gramEnd"/>
      <w:r w:rsidRPr="009766B4">
        <w:t xml:space="preserve"> täyttävillä ruskolaisilla. Muussa tapauksessa kaikki tulevat suoraan valituksi. Nuorisotoimella on veto-oikeus valintojen tuloksiin. </w:t>
      </w:r>
      <w:r w:rsidR="00BC6F1D" w:rsidRPr="009766B4">
        <w:t>Valinta tulee viedä kunnanhallitukseen hyväksyttäväksi.</w:t>
      </w:r>
    </w:p>
    <w:p w14:paraId="53DEE4C7" w14:textId="77777777" w:rsidR="006332DC" w:rsidRDefault="00D34587" w:rsidP="00D34587">
      <w:r w:rsidRPr="006332DC">
        <w:rPr>
          <w:b/>
          <w:bCs/>
        </w:rPr>
        <w:t>§6.</w:t>
      </w:r>
      <w:r w:rsidR="006332DC" w:rsidRPr="006332DC">
        <w:rPr>
          <w:b/>
          <w:bCs/>
        </w:rPr>
        <w:t>1</w:t>
      </w:r>
      <w:r w:rsidRPr="006332DC">
        <w:rPr>
          <w:b/>
          <w:bCs/>
        </w:rPr>
        <w:t xml:space="preserve"> </w:t>
      </w:r>
      <w:proofErr w:type="spellStart"/>
      <w:r w:rsidRPr="006332DC">
        <w:rPr>
          <w:b/>
          <w:bCs/>
        </w:rPr>
        <w:t>Ehdolleasettumisoikeuden</w:t>
      </w:r>
      <w:proofErr w:type="spellEnd"/>
      <w:r w:rsidRPr="006332DC">
        <w:rPr>
          <w:b/>
          <w:bCs/>
        </w:rPr>
        <w:t xml:space="preserve"> menettäminen</w:t>
      </w:r>
      <w:r w:rsidRPr="00D34587">
        <w:t xml:space="preserve"> </w:t>
      </w:r>
      <w:r w:rsidR="006332DC">
        <w:br/>
      </w:r>
      <w:r w:rsidRPr="00D34587">
        <w:t xml:space="preserve">Oikeus asettua ehdolle Ruskon nuorisovaltuustoon voidaan evätä, mikäli ehdokas aiheuttaa toiminnallaan huonoa mainetta nuorisovaltuustolle tai käyttäytyy hyvän tavan vastaisesti. </w:t>
      </w:r>
    </w:p>
    <w:p w14:paraId="62C7E5AC" w14:textId="77777777" w:rsidR="006332DC" w:rsidRDefault="00D34587" w:rsidP="00D34587">
      <w:r w:rsidRPr="006332DC">
        <w:rPr>
          <w:b/>
          <w:bCs/>
        </w:rPr>
        <w:t>§7 Järjestäytymiskokous</w:t>
      </w:r>
      <w:r w:rsidRPr="00D34587">
        <w:t xml:space="preserve"> </w:t>
      </w:r>
      <w:r w:rsidR="006332DC">
        <w:br/>
      </w:r>
      <w:r w:rsidRPr="00D34587">
        <w:t>Nuorisovaltuuston kauden ensimmäinen kokous on järjestäytymiskokous, jossa tutustutaan nuorisovaltuuston toimintaan ja toimintaperiaatteisiin sekä muihin nuorisovaltuutettuihin. Kokouksessa valitaan tulevalle kaudelle puheenjohtajisto ja sihteeri. Varavaltuutetuilla ei ole oikeutta asettua ehdolle puheenjohtajaksi tai varapuheenjohtajaksi.</w:t>
      </w:r>
    </w:p>
    <w:p w14:paraId="4B553DE3" w14:textId="77777777" w:rsidR="006332DC" w:rsidRDefault="00D34587" w:rsidP="00D34587">
      <w:r w:rsidRPr="006332DC">
        <w:rPr>
          <w:b/>
          <w:bCs/>
        </w:rPr>
        <w:t>§7.1 Puheenjohtajiston ja sihteerin valinta</w:t>
      </w:r>
      <w:r w:rsidRPr="00D34587">
        <w:t xml:space="preserve"> </w:t>
      </w:r>
      <w:r w:rsidR="006332DC">
        <w:br/>
      </w:r>
      <w:r w:rsidRPr="00D34587">
        <w:t>Nuorisovaltuusto valitsee itse joukostaan puheenjohtajiston ja sihteerin suljetulla lippuäänestyksellä järjestäytymiskokouksessa. Äänestys toteutuu vain, mikäli halukkaita näihin pesteihin on enemmän kuin yksi. Nuorisotoimella on veto</w:t>
      </w:r>
      <w:r w:rsidR="006332DC">
        <w:t>-</w:t>
      </w:r>
      <w:r w:rsidRPr="00D34587">
        <w:t xml:space="preserve">oikeus valintojen tuloksiin. Tarvittaessa puheenjohtaja, varapuheenjohtaja ja sihteeri voidaan valita myös myöhemmin kauden aikana. </w:t>
      </w:r>
    </w:p>
    <w:p w14:paraId="39C4FCA3" w14:textId="77777777" w:rsidR="006332DC" w:rsidRDefault="00D34587" w:rsidP="00D34587">
      <w:r w:rsidRPr="006332DC">
        <w:rPr>
          <w:b/>
          <w:bCs/>
        </w:rPr>
        <w:t>§7.2 Varavaltuutetut</w:t>
      </w:r>
      <w:r w:rsidRPr="00D34587">
        <w:t xml:space="preserve"> </w:t>
      </w:r>
      <w:r w:rsidR="006332DC">
        <w:br/>
      </w:r>
      <w:r w:rsidRPr="00D34587">
        <w:t xml:space="preserve">Jos ehdokkaita on yli 10 ja alle 12, jolloin vaaleja ei ole pidetty, ja kukaan ei ilmoittaudu vapaaehtoisesti varavaltuutetuksi, järjestetään suljettu lippuäänestys varavaltuutettujen määrittämiseksi. </w:t>
      </w:r>
    </w:p>
    <w:p w14:paraId="238E7AB3" w14:textId="77777777" w:rsidR="006332DC" w:rsidRDefault="00D34587" w:rsidP="00D34587">
      <w:r w:rsidRPr="006332DC">
        <w:rPr>
          <w:b/>
          <w:bCs/>
        </w:rPr>
        <w:t>§8 Kauden aikana nuorisovaltuustoon liittyminen</w:t>
      </w:r>
      <w:r w:rsidRPr="00D34587">
        <w:t xml:space="preserve"> </w:t>
      </w:r>
      <w:r w:rsidR="006332DC">
        <w:br/>
      </w:r>
      <w:r w:rsidRPr="00D34587">
        <w:t xml:space="preserve">Nuorisovaltuustoon voi liittyä kauden aikana, mikäli nuorisovaltuustossa on tilaa ja ehdokas saa liittymiseensä kokouksessa nuorisotoimen sekä vähintään puolien äänioikeutettujen kokousedustajien kannatuksen. Nuorisovaltuustoon ei voi liittyä kauden viimeisessä kokouksessa. Mikäli useampi nuorisovaltuuston ehdot täyttävä nuori haluaa liittyä nuorisovaltuustoon, eikä kaikille olisi paikkaa, käsitellään liittymiset ilmoittautumisjärjestyksessä. </w:t>
      </w:r>
    </w:p>
    <w:p w14:paraId="5B594F2B" w14:textId="6B919A0C" w:rsidR="006332DC" w:rsidRDefault="00D34587" w:rsidP="00D34587">
      <w:r w:rsidRPr="006332DC">
        <w:rPr>
          <w:b/>
          <w:bCs/>
        </w:rPr>
        <w:lastRenderedPageBreak/>
        <w:t>§9 Nuorisovaltuustosta eroaminen ja erottaminen</w:t>
      </w:r>
      <w:r w:rsidRPr="00D34587">
        <w:t xml:space="preserve"> </w:t>
      </w:r>
      <w:r w:rsidR="006332DC">
        <w:br/>
      </w:r>
      <w:r w:rsidRPr="00D34587">
        <w:t xml:space="preserve">Jos nuorisovaltuuston valitsemiseen on järjestetty vaalit ja nuorisovaltuutettu haluaa erota tai erotetaan, tulee seuraavaksi varajäseneksi seuraavaksi eniten ääniä saanut henkilö. Jos eroava henkilö on varajäsen, siirtyy uusi jäsen hänen tilalleen ja jos eroava henkilö on nuorisovaltuuston varsinainen jäsen, tulee ensimmäisestä varajäsenestä varsinainen jäsen. Mikäli vaaleihin osallistuneista henkilöistä, jotka eivät alun perin tulleet valituiksi, ketään ei enää halua nuorisovaltuustoon, jää paikka tyhjäksi ja toimitaan siten, miten ilman vaaleja toimittaisiin. </w:t>
      </w:r>
    </w:p>
    <w:p w14:paraId="57A4D494" w14:textId="084094FA" w:rsidR="005E13D6" w:rsidRDefault="00D34587" w:rsidP="00D34587">
      <w:r w:rsidRPr="006332DC">
        <w:rPr>
          <w:b/>
          <w:bCs/>
        </w:rPr>
        <w:t>§9.1 Nuorisovaltuustosta erottaminen</w:t>
      </w:r>
      <w:r w:rsidRPr="00D34587">
        <w:t xml:space="preserve"> </w:t>
      </w:r>
      <w:r w:rsidR="006332DC">
        <w:br/>
      </w:r>
      <w:r w:rsidRPr="00D34587">
        <w:t xml:space="preserve">Jäsen voidaan erottaa, mikäli hän on ilman pätevää syytä poissa kahdesta peräkkäisestä kokouksesta tai valtuustokauden aikana yhteensä neljästä kokouksesta. Mikäli jäsen ilmoittaa poissaolostaan alle 48 tuntia ennen kokouksen alkuajankohtaa, ja syy ei ole akuutti sekä pätevä, katsotaan poissaolo epäpäteväksi. Jäsen voidaan erottaa myös, mikäli hän käyttäytyy valtuutetulle sopimattomasti ja häntä on kirjallisesti varoitettu asiasta aiemmin. Näissä tapauksissa erottamiseksi vaaditaan puheenjohtajiston yksimielinen erotuspäätös sekä yhden nuorisotoimen työntekijän suostumus. Tämä ei koske puheenjohtajan eikä varapuheenjohtajan erottamista. </w:t>
      </w:r>
      <w:r w:rsidR="006332DC">
        <w:br/>
      </w:r>
      <w:r w:rsidR="006332DC">
        <w:br/>
      </w:r>
      <w:r w:rsidRPr="006332DC">
        <w:rPr>
          <w:b/>
          <w:bCs/>
        </w:rPr>
        <w:t xml:space="preserve">§9.1.1 Puheenjohtajan tai varapuheenjohtajan erottaminen </w:t>
      </w:r>
      <w:r w:rsidR="006332DC">
        <w:rPr>
          <w:b/>
          <w:bCs/>
        </w:rPr>
        <w:br/>
      </w:r>
      <w:r w:rsidRPr="006332DC">
        <w:t>Mikäli</w:t>
      </w:r>
      <w:r w:rsidRPr="00D34587">
        <w:t xml:space="preserve"> puheenjohtaja tai varapuheenjohtaja tulee erottaa nuorisovaltuustosta, tekee nuorisotoimi erotuspäätöksen. </w:t>
      </w:r>
      <w:r w:rsidR="006332DC">
        <w:br/>
      </w:r>
      <w:r w:rsidR="006332DC" w:rsidRPr="006332DC">
        <w:rPr>
          <w:b/>
          <w:bCs/>
        </w:rPr>
        <w:br/>
      </w:r>
      <w:r w:rsidRPr="006332DC">
        <w:rPr>
          <w:b/>
          <w:bCs/>
        </w:rPr>
        <w:t>§9.2 Nuorisovaltuustosta eroaminen</w:t>
      </w:r>
      <w:r w:rsidRPr="00D34587">
        <w:t xml:space="preserve"> Nuorisovaltuusto myöntää eron valtuutetun tai varavaltuutetun tehtävästä tämän itse sitä pyytäessä. Jos nuorisovaltuuston jäsen muuttaa pois Ruskolta kesken kauden, saa hän halutessaan jatkaa valtuutettuna kauden loppuun tai pyytää eroa tehtävästään. Jos eroa pyytävällä valtuutetulla on nuorisovaltuuston sisäinen nimike, mm. puheenjohtaja, sihteeri tai viestintävastaava, valitaan seuraavassa nuorisovaltuuston kokouksessa toimeen toinen nuorisovaltuutettu, mikäli tämä nähdään tarpeelliseksi. </w:t>
      </w:r>
      <w:r w:rsidR="006332DC">
        <w:br/>
      </w:r>
      <w:r w:rsidR="006332DC">
        <w:br/>
      </w:r>
      <w:r w:rsidRPr="006332DC">
        <w:rPr>
          <w:b/>
          <w:bCs/>
        </w:rPr>
        <w:t>§10 Sääntöjen muuttaminen</w:t>
      </w:r>
      <w:r w:rsidRPr="00D34587">
        <w:t xml:space="preserve"> </w:t>
      </w:r>
      <w:r w:rsidR="006332DC">
        <w:br/>
      </w:r>
      <w:r w:rsidRPr="00D34587">
        <w:t xml:space="preserve">Sääntöihin voidaan tehdä muutoksia laillisessa ja päätösvaltaisessa kokouksessa, mikäli ainakin puolet äänioikeutetuista kokousedustajista puoltaa muutosta. </w:t>
      </w:r>
      <w:r w:rsidR="002E2FC5">
        <w:t>Sääntömuutokset tulee hyväksyttää kunnanhallituksessa.</w:t>
      </w:r>
      <w:r w:rsidR="006332DC">
        <w:br/>
      </w:r>
      <w:r w:rsidR="006332DC">
        <w:br/>
      </w:r>
      <w:r w:rsidRPr="006332DC">
        <w:rPr>
          <w:b/>
          <w:bCs/>
        </w:rPr>
        <w:t>§11 Sääntöjen sitovuus</w:t>
      </w:r>
      <w:r w:rsidRPr="00D34587">
        <w:t xml:space="preserve"> </w:t>
      </w:r>
      <w:r w:rsidR="006332DC">
        <w:br/>
      </w:r>
      <w:r w:rsidRPr="00D34587">
        <w:t>Liittyessään nuorisovaltuustoon nuori on lukenut ja ymmärtänyt nuorisovaltuuston säännöt ja sitoutuu noudattamaan niitä.</w:t>
      </w:r>
    </w:p>
    <w:sectPr w:rsidR="005E13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7"/>
    <w:rsid w:val="002E2FC5"/>
    <w:rsid w:val="005724D5"/>
    <w:rsid w:val="005E13D6"/>
    <w:rsid w:val="006031A0"/>
    <w:rsid w:val="006332DC"/>
    <w:rsid w:val="00782501"/>
    <w:rsid w:val="009766B4"/>
    <w:rsid w:val="009E3B82"/>
    <w:rsid w:val="00A36915"/>
    <w:rsid w:val="00BC6F1D"/>
    <w:rsid w:val="00D34587"/>
    <w:rsid w:val="00E767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59C2"/>
  <w15:chartTrackingRefBased/>
  <w15:docId w15:val="{459DF80C-B7C3-4E77-827B-715E2A18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34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34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3458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3458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3458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3458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3458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3458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3458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3458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3458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3458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3458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3458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3458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3458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3458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34587"/>
    <w:rPr>
      <w:rFonts w:eastAsiaTheme="majorEastAsia" w:cstheme="majorBidi"/>
      <w:color w:val="272727" w:themeColor="text1" w:themeTint="D8"/>
    </w:rPr>
  </w:style>
  <w:style w:type="paragraph" w:styleId="Otsikko">
    <w:name w:val="Title"/>
    <w:basedOn w:val="Normaali"/>
    <w:next w:val="Normaali"/>
    <w:link w:val="OtsikkoChar"/>
    <w:uiPriority w:val="10"/>
    <w:qFormat/>
    <w:rsid w:val="00D34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3458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3458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3458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3458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34587"/>
    <w:rPr>
      <w:i/>
      <w:iCs/>
      <w:color w:val="404040" w:themeColor="text1" w:themeTint="BF"/>
    </w:rPr>
  </w:style>
  <w:style w:type="paragraph" w:styleId="Luettelokappale">
    <w:name w:val="List Paragraph"/>
    <w:basedOn w:val="Normaali"/>
    <w:uiPriority w:val="34"/>
    <w:qFormat/>
    <w:rsid w:val="00D34587"/>
    <w:pPr>
      <w:ind w:left="720"/>
      <w:contextualSpacing/>
    </w:pPr>
  </w:style>
  <w:style w:type="character" w:styleId="Voimakaskorostus">
    <w:name w:val="Intense Emphasis"/>
    <w:basedOn w:val="Kappaleenoletusfontti"/>
    <w:uiPriority w:val="21"/>
    <w:qFormat/>
    <w:rsid w:val="00D34587"/>
    <w:rPr>
      <w:i/>
      <w:iCs/>
      <w:color w:val="0F4761" w:themeColor="accent1" w:themeShade="BF"/>
    </w:rPr>
  </w:style>
  <w:style w:type="paragraph" w:styleId="Erottuvalainaus">
    <w:name w:val="Intense Quote"/>
    <w:basedOn w:val="Normaali"/>
    <w:next w:val="Normaali"/>
    <w:link w:val="ErottuvalainausChar"/>
    <w:uiPriority w:val="30"/>
    <w:qFormat/>
    <w:rsid w:val="00D34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34587"/>
    <w:rPr>
      <w:i/>
      <w:iCs/>
      <w:color w:val="0F4761" w:themeColor="accent1" w:themeShade="BF"/>
    </w:rPr>
  </w:style>
  <w:style w:type="character" w:styleId="Erottuvaviittaus">
    <w:name w:val="Intense Reference"/>
    <w:basedOn w:val="Kappaleenoletusfontti"/>
    <w:uiPriority w:val="32"/>
    <w:qFormat/>
    <w:rsid w:val="00D345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1267</Words>
  <Characters>10267</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Mickelsson</dc:creator>
  <cp:keywords/>
  <dc:description/>
  <cp:lastModifiedBy>Jouko Kiesiläinen</cp:lastModifiedBy>
  <cp:revision>3</cp:revision>
  <dcterms:created xsi:type="dcterms:W3CDTF">2025-02-18T11:45:00Z</dcterms:created>
  <dcterms:modified xsi:type="dcterms:W3CDTF">2025-02-20T16:42:00Z</dcterms:modified>
</cp:coreProperties>
</file>