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3A56" w14:textId="77777777" w:rsidR="001B7A87" w:rsidRDefault="001B7A87">
      <w:pPr>
        <w:pStyle w:val="Leipteksti"/>
        <w:rPr>
          <w:rFonts w:ascii="Times New Roman"/>
          <w:b w:val="0"/>
          <w:sz w:val="20"/>
          <w:u w:val="none"/>
        </w:rPr>
      </w:pPr>
    </w:p>
    <w:p w14:paraId="04BCCFC2" w14:textId="77777777" w:rsidR="001B7A87" w:rsidRDefault="001B7A87">
      <w:pPr>
        <w:pStyle w:val="Leipteksti"/>
        <w:rPr>
          <w:rFonts w:ascii="Times New Roman"/>
          <w:b w:val="0"/>
          <w:sz w:val="20"/>
          <w:u w:val="none"/>
        </w:rPr>
      </w:pPr>
    </w:p>
    <w:p w14:paraId="5A7B0923" w14:textId="77777777" w:rsidR="001B7A87" w:rsidRDefault="001B7A87">
      <w:pPr>
        <w:pStyle w:val="Leipteksti"/>
        <w:rPr>
          <w:rFonts w:ascii="Times New Roman"/>
          <w:b w:val="0"/>
          <w:sz w:val="20"/>
          <w:u w:val="none"/>
        </w:rPr>
      </w:pPr>
    </w:p>
    <w:p w14:paraId="3D1A5E61" w14:textId="77777777" w:rsidR="001B7A87" w:rsidRDefault="001B7A87">
      <w:pPr>
        <w:pStyle w:val="Leipteksti"/>
        <w:spacing w:before="212" w:after="1"/>
        <w:rPr>
          <w:rFonts w:ascii="Times New Roman"/>
          <w:b w:val="0"/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755"/>
        <w:gridCol w:w="1745"/>
        <w:gridCol w:w="1561"/>
        <w:gridCol w:w="1940"/>
        <w:gridCol w:w="1753"/>
        <w:gridCol w:w="1750"/>
        <w:gridCol w:w="1755"/>
      </w:tblGrid>
      <w:tr w:rsidR="001B7A87" w14:paraId="03961C3F" w14:textId="77777777">
        <w:trPr>
          <w:trHeight w:val="268"/>
        </w:trPr>
        <w:tc>
          <w:tcPr>
            <w:tcW w:w="1740" w:type="dxa"/>
          </w:tcPr>
          <w:p w14:paraId="37A380D6" w14:textId="77777777" w:rsidR="001B7A87" w:rsidRDefault="00000000">
            <w:pPr>
              <w:pStyle w:val="TableParagraph"/>
              <w:spacing w:line="248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KELLO</w:t>
            </w:r>
          </w:p>
        </w:tc>
        <w:tc>
          <w:tcPr>
            <w:tcW w:w="1755" w:type="dxa"/>
          </w:tcPr>
          <w:p w14:paraId="1692642B" w14:textId="77777777" w:rsidR="001B7A87" w:rsidRDefault="00000000">
            <w:pPr>
              <w:pStyle w:val="TableParagraph"/>
              <w:spacing w:line="248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MAANANTAI</w:t>
            </w:r>
          </w:p>
        </w:tc>
        <w:tc>
          <w:tcPr>
            <w:tcW w:w="1745" w:type="dxa"/>
          </w:tcPr>
          <w:p w14:paraId="0919719C" w14:textId="77777777" w:rsidR="001B7A87" w:rsidRDefault="00000000">
            <w:pPr>
              <w:pStyle w:val="TableParagraph"/>
              <w:spacing w:line="248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TIISTAI</w:t>
            </w:r>
          </w:p>
        </w:tc>
        <w:tc>
          <w:tcPr>
            <w:tcW w:w="1561" w:type="dxa"/>
          </w:tcPr>
          <w:p w14:paraId="302812B0" w14:textId="77777777" w:rsidR="001B7A87" w:rsidRDefault="00000000">
            <w:pPr>
              <w:pStyle w:val="TableParagraph"/>
              <w:spacing w:line="248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KESKIVIIKKO</w:t>
            </w:r>
          </w:p>
        </w:tc>
        <w:tc>
          <w:tcPr>
            <w:tcW w:w="1940" w:type="dxa"/>
          </w:tcPr>
          <w:p w14:paraId="0C61B971" w14:textId="77777777" w:rsidR="001B7A87" w:rsidRDefault="00000000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TORSTAI</w:t>
            </w:r>
          </w:p>
        </w:tc>
        <w:tc>
          <w:tcPr>
            <w:tcW w:w="1753" w:type="dxa"/>
          </w:tcPr>
          <w:p w14:paraId="1C13CCD0" w14:textId="77777777" w:rsidR="001B7A87" w:rsidRDefault="00000000">
            <w:pPr>
              <w:pStyle w:val="TableParagraph"/>
              <w:spacing w:line="248" w:lineRule="exact"/>
              <w:ind w:left="106"/>
              <w:rPr>
                <w:i/>
              </w:rPr>
            </w:pPr>
            <w:r>
              <w:rPr>
                <w:i/>
                <w:spacing w:val="-2"/>
              </w:rPr>
              <w:t>PERJANTAI</w:t>
            </w:r>
          </w:p>
        </w:tc>
        <w:tc>
          <w:tcPr>
            <w:tcW w:w="1750" w:type="dxa"/>
          </w:tcPr>
          <w:p w14:paraId="3EA51A35" w14:textId="77777777" w:rsidR="001B7A87" w:rsidRDefault="00000000">
            <w:pPr>
              <w:pStyle w:val="TableParagraph"/>
              <w:spacing w:line="248" w:lineRule="exact"/>
              <w:ind w:left="106"/>
              <w:rPr>
                <w:i/>
              </w:rPr>
            </w:pPr>
            <w:r>
              <w:rPr>
                <w:i/>
                <w:spacing w:val="-2"/>
              </w:rPr>
              <w:t>LAUANTAI</w:t>
            </w:r>
          </w:p>
        </w:tc>
        <w:tc>
          <w:tcPr>
            <w:tcW w:w="1755" w:type="dxa"/>
          </w:tcPr>
          <w:p w14:paraId="5EEB4A81" w14:textId="77777777" w:rsidR="001B7A87" w:rsidRDefault="00000000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SUNNUNTAI</w:t>
            </w:r>
          </w:p>
        </w:tc>
      </w:tr>
      <w:tr w:rsidR="001B7A87" w14:paraId="5B8AC7AB" w14:textId="77777777" w:rsidTr="00266E24">
        <w:trPr>
          <w:trHeight w:val="268"/>
        </w:trPr>
        <w:tc>
          <w:tcPr>
            <w:tcW w:w="1740" w:type="dxa"/>
          </w:tcPr>
          <w:p w14:paraId="30C64726" w14:textId="77777777" w:rsidR="001B7A87" w:rsidRDefault="00000000">
            <w:pPr>
              <w:pStyle w:val="TableParagraph"/>
              <w:spacing w:line="248" w:lineRule="exact"/>
              <w:ind w:left="110"/>
            </w:pPr>
            <w:proofErr w:type="gramStart"/>
            <w:r>
              <w:t>8.00 –</w:t>
            </w:r>
            <w:r>
              <w:rPr>
                <w:spacing w:val="-2"/>
              </w:rPr>
              <w:t xml:space="preserve"> 15.00</w:t>
            </w:r>
            <w:proofErr w:type="gramEnd"/>
          </w:p>
        </w:tc>
        <w:tc>
          <w:tcPr>
            <w:tcW w:w="1755" w:type="dxa"/>
            <w:shd w:val="clear" w:color="auto" w:fill="92D050"/>
          </w:tcPr>
          <w:p w14:paraId="41A4415D" w14:textId="77777777" w:rsidR="001B7A87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koulu</w:t>
            </w:r>
          </w:p>
        </w:tc>
        <w:tc>
          <w:tcPr>
            <w:tcW w:w="1745" w:type="dxa"/>
            <w:shd w:val="clear" w:color="auto" w:fill="92D050"/>
          </w:tcPr>
          <w:p w14:paraId="556C6E57" w14:textId="77777777" w:rsidR="001B7A87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koulu</w:t>
            </w:r>
          </w:p>
        </w:tc>
        <w:tc>
          <w:tcPr>
            <w:tcW w:w="1561" w:type="dxa"/>
            <w:shd w:val="clear" w:color="auto" w:fill="92D050"/>
          </w:tcPr>
          <w:p w14:paraId="3BD1EC7A" w14:textId="77777777" w:rsidR="001B7A87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koulu</w:t>
            </w:r>
          </w:p>
        </w:tc>
        <w:tc>
          <w:tcPr>
            <w:tcW w:w="1940" w:type="dxa"/>
            <w:shd w:val="clear" w:color="auto" w:fill="92D050"/>
          </w:tcPr>
          <w:p w14:paraId="7F69DB3C" w14:textId="77777777" w:rsidR="001B7A87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koulu</w:t>
            </w:r>
          </w:p>
        </w:tc>
        <w:tc>
          <w:tcPr>
            <w:tcW w:w="1753" w:type="dxa"/>
            <w:shd w:val="clear" w:color="auto" w:fill="92D050"/>
          </w:tcPr>
          <w:p w14:paraId="1B0C819D" w14:textId="77777777" w:rsidR="001B7A87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koulu</w:t>
            </w:r>
          </w:p>
        </w:tc>
        <w:tc>
          <w:tcPr>
            <w:tcW w:w="1750" w:type="dxa"/>
          </w:tcPr>
          <w:p w14:paraId="49D51E67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0FFC425E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A87" w14:paraId="5F5FD5E7" w14:textId="77777777">
        <w:trPr>
          <w:trHeight w:val="268"/>
        </w:trPr>
        <w:tc>
          <w:tcPr>
            <w:tcW w:w="1740" w:type="dxa"/>
          </w:tcPr>
          <w:p w14:paraId="761ADBCF" w14:textId="77777777" w:rsidR="001B7A87" w:rsidRDefault="00000000">
            <w:pPr>
              <w:pStyle w:val="TableParagraph"/>
              <w:spacing w:line="248" w:lineRule="exact"/>
              <w:ind w:left="110"/>
            </w:pPr>
            <w:proofErr w:type="gramStart"/>
            <w:r>
              <w:t>15.00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15.30</w:t>
            </w:r>
            <w:proofErr w:type="gramEnd"/>
          </w:p>
        </w:tc>
        <w:tc>
          <w:tcPr>
            <w:tcW w:w="1755" w:type="dxa"/>
          </w:tcPr>
          <w:p w14:paraId="7F6F9B97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77B0F8BF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B43B231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4F17F6EA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 w14:paraId="6568452C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</w:tcPr>
          <w:p w14:paraId="6C32A4D7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6DEAAF9C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A87" w14:paraId="0FBDFFBC" w14:textId="77777777">
        <w:trPr>
          <w:trHeight w:val="268"/>
        </w:trPr>
        <w:tc>
          <w:tcPr>
            <w:tcW w:w="1740" w:type="dxa"/>
          </w:tcPr>
          <w:p w14:paraId="7A9DDDD9" w14:textId="77777777" w:rsidR="001B7A87" w:rsidRDefault="00000000">
            <w:pPr>
              <w:pStyle w:val="TableParagraph"/>
              <w:spacing w:line="249" w:lineRule="exact"/>
              <w:ind w:left="110"/>
            </w:pPr>
            <w:proofErr w:type="gramStart"/>
            <w:r>
              <w:t>15.30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16.00</w:t>
            </w:r>
            <w:proofErr w:type="gramEnd"/>
          </w:p>
        </w:tc>
        <w:tc>
          <w:tcPr>
            <w:tcW w:w="1755" w:type="dxa"/>
          </w:tcPr>
          <w:p w14:paraId="1554D35B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723D17E8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CCB14EC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05EE5C1B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 w14:paraId="24503E65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</w:tcPr>
          <w:p w14:paraId="35766037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1955E850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A87" w14:paraId="26753354" w14:textId="77777777" w:rsidTr="00266E24">
        <w:trPr>
          <w:trHeight w:val="537"/>
        </w:trPr>
        <w:tc>
          <w:tcPr>
            <w:tcW w:w="1740" w:type="dxa"/>
          </w:tcPr>
          <w:p w14:paraId="07088B65" w14:textId="77777777" w:rsidR="001B7A87" w:rsidRDefault="00000000">
            <w:pPr>
              <w:pStyle w:val="TableParagraph"/>
              <w:spacing w:line="268" w:lineRule="exact"/>
              <w:ind w:left="110"/>
            </w:pPr>
            <w:proofErr w:type="gramStart"/>
            <w:r>
              <w:t>16.00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16.30</w:t>
            </w:r>
            <w:proofErr w:type="gramEnd"/>
          </w:p>
        </w:tc>
        <w:tc>
          <w:tcPr>
            <w:tcW w:w="1755" w:type="dxa"/>
            <w:shd w:val="clear" w:color="auto" w:fill="FFFFFF" w:themeFill="background1"/>
          </w:tcPr>
          <w:p w14:paraId="1D6AF9C3" w14:textId="67B11AFF" w:rsidR="001B7A87" w:rsidRDefault="001B7A87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745" w:type="dxa"/>
            <w:shd w:val="clear" w:color="auto" w:fill="FFFFFF" w:themeFill="background1"/>
          </w:tcPr>
          <w:p w14:paraId="7BAF1430" w14:textId="77777777" w:rsidR="001B7A87" w:rsidRDefault="001B7A87">
            <w:pPr>
              <w:pStyle w:val="TableParagraph"/>
              <w:spacing w:line="249" w:lineRule="exact"/>
              <w:ind w:left="110"/>
            </w:pPr>
          </w:p>
          <w:p w14:paraId="10E57BC9" w14:textId="1065A625" w:rsidR="00266E24" w:rsidRPr="00266E24" w:rsidRDefault="00266E24" w:rsidP="00266E24">
            <w:pPr>
              <w:ind w:firstLine="720"/>
            </w:pPr>
          </w:p>
        </w:tc>
        <w:tc>
          <w:tcPr>
            <w:tcW w:w="1561" w:type="dxa"/>
          </w:tcPr>
          <w:p w14:paraId="4ECA7C8D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5F08AFCE" w14:textId="0BCFF7E2" w:rsidR="001B7A87" w:rsidRPr="00266E24" w:rsidRDefault="001B7A87">
            <w:pPr>
              <w:pStyle w:val="TableParagraph"/>
              <w:spacing w:line="249" w:lineRule="exact"/>
              <w:ind w:left="107"/>
            </w:pPr>
          </w:p>
        </w:tc>
        <w:tc>
          <w:tcPr>
            <w:tcW w:w="1753" w:type="dxa"/>
          </w:tcPr>
          <w:p w14:paraId="6B4D4DB2" w14:textId="77777777" w:rsidR="001B7A87" w:rsidRPr="00266E24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0FAA9A08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1EE3DBD5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</w:tr>
      <w:tr w:rsidR="001B7A87" w14:paraId="3804F435" w14:textId="77777777" w:rsidTr="00266E24">
        <w:trPr>
          <w:trHeight w:val="537"/>
        </w:trPr>
        <w:tc>
          <w:tcPr>
            <w:tcW w:w="1740" w:type="dxa"/>
          </w:tcPr>
          <w:p w14:paraId="793ED2C9" w14:textId="77777777" w:rsidR="001B7A87" w:rsidRDefault="00000000">
            <w:pPr>
              <w:pStyle w:val="TableParagraph"/>
              <w:spacing w:line="268" w:lineRule="exact"/>
              <w:ind w:left="110"/>
            </w:pPr>
            <w:proofErr w:type="gramStart"/>
            <w:r>
              <w:t>16.30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17.00</w:t>
            </w:r>
            <w:proofErr w:type="gramEnd"/>
          </w:p>
        </w:tc>
        <w:tc>
          <w:tcPr>
            <w:tcW w:w="1755" w:type="dxa"/>
            <w:shd w:val="clear" w:color="auto" w:fill="FFFFFF" w:themeFill="background1"/>
          </w:tcPr>
          <w:p w14:paraId="228E17D5" w14:textId="26A3966F" w:rsidR="001B7A87" w:rsidRPr="00266E24" w:rsidRDefault="001B7A87">
            <w:pPr>
              <w:pStyle w:val="TableParagraph"/>
              <w:spacing w:line="249" w:lineRule="exact"/>
              <w:ind w:left="158"/>
            </w:pPr>
          </w:p>
        </w:tc>
        <w:tc>
          <w:tcPr>
            <w:tcW w:w="1745" w:type="dxa"/>
            <w:shd w:val="clear" w:color="auto" w:fill="FFFFFF" w:themeFill="background1"/>
          </w:tcPr>
          <w:p w14:paraId="4D170493" w14:textId="2A035DF1" w:rsidR="001B7A87" w:rsidRPr="00266E24" w:rsidRDefault="001B7A87" w:rsidP="00266E24">
            <w:pPr>
              <w:pStyle w:val="TableParagraph"/>
              <w:spacing w:line="249" w:lineRule="exact"/>
            </w:pPr>
          </w:p>
        </w:tc>
        <w:tc>
          <w:tcPr>
            <w:tcW w:w="1561" w:type="dxa"/>
          </w:tcPr>
          <w:p w14:paraId="07174835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7C7B4793" w14:textId="44655079" w:rsidR="001B7A87" w:rsidRDefault="001B7A87">
            <w:pPr>
              <w:pStyle w:val="TableParagraph"/>
              <w:spacing w:line="249" w:lineRule="exact"/>
              <w:ind w:left="107"/>
            </w:pPr>
          </w:p>
        </w:tc>
        <w:tc>
          <w:tcPr>
            <w:tcW w:w="1753" w:type="dxa"/>
          </w:tcPr>
          <w:p w14:paraId="2075D288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631A7642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0937AD6D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</w:tr>
      <w:tr w:rsidR="001B7A87" w14:paraId="31101D76" w14:textId="77777777" w:rsidTr="00266E24">
        <w:trPr>
          <w:trHeight w:val="537"/>
        </w:trPr>
        <w:tc>
          <w:tcPr>
            <w:tcW w:w="1740" w:type="dxa"/>
          </w:tcPr>
          <w:p w14:paraId="31196547" w14:textId="77777777" w:rsidR="001B7A87" w:rsidRDefault="00000000">
            <w:pPr>
              <w:pStyle w:val="TableParagraph"/>
              <w:spacing w:line="268" w:lineRule="exact"/>
              <w:ind w:left="110"/>
            </w:pPr>
            <w:proofErr w:type="gramStart"/>
            <w:r>
              <w:t>17.00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17.30</w:t>
            </w:r>
            <w:proofErr w:type="gramEnd"/>
          </w:p>
        </w:tc>
        <w:tc>
          <w:tcPr>
            <w:tcW w:w="1755" w:type="dxa"/>
            <w:shd w:val="clear" w:color="auto" w:fill="FFE99C" w:themeFill="accent1" w:themeFillTint="66"/>
          </w:tcPr>
          <w:p w14:paraId="00DF6102" w14:textId="77777777" w:rsidR="00266E24" w:rsidRDefault="00266E24" w:rsidP="00266E24">
            <w:pPr>
              <w:pStyle w:val="TableParagraph"/>
              <w:spacing w:line="268" w:lineRule="exact"/>
              <w:ind w:left="110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16B14F0B" w14:textId="14992F1E" w:rsidR="001B7A87" w:rsidRDefault="00266E24" w:rsidP="00266E24">
            <w:pPr>
              <w:pStyle w:val="TableParagraph"/>
              <w:spacing w:line="249" w:lineRule="exact"/>
              <w:ind w:left="108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45" w:type="dxa"/>
            <w:shd w:val="clear" w:color="auto" w:fill="FFE99C" w:themeFill="accent1" w:themeFillTint="66"/>
          </w:tcPr>
          <w:p w14:paraId="2B321C82" w14:textId="77777777" w:rsidR="001B7A87" w:rsidRDefault="00000000">
            <w:pPr>
              <w:pStyle w:val="TableParagraph"/>
              <w:spacing w:line="268" w:lineRule="exact"/>
              <w:ind w:left="110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3C7C73F4" w14:textId="77777777" w:rsidR="001B7A87" w:rsidRDefault="00000000">
            <w:pPr>
              <w:pStyle w:val="TableParagraph"/>
              <w:spacing w:line="249" w:lineRule="exact"/>
              <w:ind w:left="110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561" w:type="dxa"/>
            <w:shd w:val="clear" w:color="auto" w:fill="FFFFFF" w:themeFill="background1"/>
          </w:tcPr>
          <w:p w14:paraId="0D79317C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  <w:shd w:val="clear" w:color="auto" w:fill="FFE99C" w:themeFill="accent1" w:themeFillTint="66"/>
          </w:tcPr>
          <w:p w14:paraId="7D6C0D5A" w14:textId="77777777" w:rsidR="001B7A87" w:rsidRDefault="00000000">
            <w:pPr>
              <w:pStyle w:val="TableParagraph"/>
              <w:spacing w:line="268" w:lineRule="exact"/>
              <w:ind w:left="107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35493573" w14:textId="77777777" w:rsidR="001B7A87" w:rsidRDefault="00000000">
            <w:pPr>
              <w:pStyle w:val="TableParagraph"/>
              <w:spacing w:line="249" w:lineRule="exact"/>
              <w:ind w:left="107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53" w:type="dxa"/>
          </w:tcPr>
          <w:p w14:paraId="54944B14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581110FC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21C581C5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</w:tr>
      <w:tr w:rsidR="001B7A87" w14:paraId="58AE8612" w14:textId="77777777" w:rsidTr="00266E24">
        <w:trPr>
          <w:trHeight w:val="537"/>
        </w:trPr>
        <w:tc>
          <w:tcPr>
            <w:tcW w:w="1740" w:type="dxa"/>
          </w:tcPr>
          <w:p w14:paraId="524708DD" w14:textId="77777777" w:rsidR="001B7A87" w:rsidRDefault="00000000">
            <w:pPr>
              <w:pStyle w:val="TableParagraph"/>
              <w:spacing w:line="268" w:lineRule="exact"/>
              <w:ind w:left="110"/>
            </w:pPr>
            <w:proofErr w:type="gramStart"/>
            <w:r>
              <w:t>17.30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18.00</w:t>
            </w:r>
            <w:proofErr w:type="gramEnd"/>
          </w:p>
        </w:tc>
        <w:tc>
          <w:tcPr>
            <w:tcW w:w="1755" w:type="dxa"/>
            <w:shd w:val="clear" w:color="auto" w:fill="FFE99C" w:themeFill="accent1" w:themeFillTint="66"/>
          </w:tcPr>
          <w:p w14:paraId="0A2BEDB1" w14:textId="77777777" w:rsidR="001B7A87" w:rsidRDefault="00000000">
            <w:pPr>
              <w:pStyle w:val="TableParagraph"/>
              <w:spacing w:line="268" w:lineRule="exact"/>
              <w:ind w:left="108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524A45E3" w14:textId="77777777" w:rsidR="001B7A87" w:rsidRDefault="00000000">
            <w:pPr>
              <w:pStyle w:val="TableParagraph"/>
              <w:spacing w:line="249" w:lineRule="exact"/>
              <w:ind w:left="108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45" w:type="dxa"/>
            <w:shd w:val="clear" w:color="auto" w:fill="FFE99C" w:themeFill="accent1" w:themeFillTint="66"/>
          </w:tcPr>
          <w:p w14:paraId="06680436" w14:textId="77777777" w:rsidR="001B7A87" w:rsidRDefault="00000000">
            <w:pPr>
              <w:pStyle w:val="TableParagraph"/>
              <w:spacing w:line="268" w:lineRule="exact"/>
              <w:ind w:left="110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5F7650ED" w14:textId="77777777" w:rsidR="001B7A87" w:rsidRDefault="00000000">
            <w:pPr>
              <w:pStyle w:val="TableParagraph"/>
              <w:spacing w:line="249" w:lineRule="exact"/>
              <w:ind w:left="110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561" w:type="dxa"/>
            <w:shd w:val="clear" w:color="auto" w:fill="FFFFFF" w:themeFill="background1"/>
          </w:tcPr>
          <w:p w14:paraId="590B6E9C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  <w:shd w:val="clear" w:color="auto" w:fill="FFE99C" w:themeFill="accent1" w:themeFillTint="66"/>
          </w:tcPr>
          <w:p w14:paraId="269F40B3" w14:textId="77777777" w:rsidR="001B7A87" w:rsidRDefault="00000000">
            <w:pPr>
              <w:pStyle w:val="TableParagraph"/>
              <w:spacing w:line="268" w:lineRule="exact"/>
              <w:ind w:left="107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4681C754" w14:textId="77777777" w:rsidR="001B7A87" w:rsidRDefault="00000000">
            <w:pPr>
              <w:pStyle w:val="TableParagraph"/>
              <w:spacing w:line="249" w:lineRule="exact"/>
              <w:ind w:left="107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53" w:type="dxa"/>
          </w:tcPr>
          <w:p w14:paraId="7BC8B31C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5D8C31F4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66655659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</w:tr>
      <w:tr w:rsidR="001B7A87" w14:paraId="616D732E" w14:textId="77777777" w:rsidTr="00266E24">
        <w:trPr>
          <w:trHeight w:val="537"/>
        </w:trPr>
        <w:tc>
          <w:tcPr>
            <w:tcW w:w="1740" w:type="dxa"/>
          </w:tcPr>
          <w:p w14:paraId="3A5A5667" w14:textId="77777777" w:rsidR="001B7A87" w:rsidRDefault="00000000">
            <w:pPr>
              <w:pStyle w:val="TableParagraph"/>
              <w:spacing w:line="268" w:lineRule="exact"/>
              <w:ind w:left="110"/>
            </w:pPr>
            <w:proofErr w:type="gramStart"/>
            <w:r>
              <w:t>18.00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18.30</w:t>
            </w:r>
            <w:proofErr w:type="gramEnd"/>
          </w:p>
        </w:tc>
        <w:tc>
          <w:tcPr>
            <w:tcW w:w="1755" w:type="dxa"/>
            <w:shd w:val="clear" w:color="auto" w:fill="FFE99C" w:themeFill="accent1" w:themeFillTint="66"/>
          </w:tcPr>
          <w:p w14:paraId="36B17C8B" w14:textId="77777777" w:rsidR="001B7A87" w:rsidRDefault="00000000">
            <w:pPr>
              <w:pStyle w:val="TableParagraph"/>
              <w:spacing w:line="268" w:lineRule="exact"/>
              <w:ind w:left="108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5203B324" w14:textId="77777777" w:rsidR="001B7A87" w:rsidRDefault="00000000">
            <w:pPr>
              <w:pStyle w:val="TableParagraph"/>
              <w:spacing w:line="249" w:lineRule="exact"/>
              <w:ind w:left="108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45" w:type="dxa"/>
            <w:shd w:val="clear" w:color="auto" w:fill="FFE99C" w:themeFill="accent1" w:themeFillTint="66"/>
          </w:tcPr>
          <w:p w14:paraId="72FC5354" w14:textId="77777777" w:rsidR="001B7A87" w:rsidRDefault="00000000">
            <w:pPr>
              <w:pStyle w:val="TableParagraph"/>
              <w:spacing w:line="268" w:lineRule="exact"/>
              <w:ind w:left="110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5515A2E5" w14:textId="77777777" w:rsidR="001B7A87" w:rsidRDefault="00000000">
            <w:pPr>
              <w:pStyle w:val="TableParagraph"/>
              <w:spacing w:line="249" w:lineRule="exact"/>
              <w:ind w:left="110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561" w:type="dxa"/>
            <w:shd w:val="clear" w:color="auto" w:fill="FFFFFF" w:themeFill="background1"/>
          </w:tcPr>
          <w:p w14:paraId="3A16FBE4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  <w:shd w:val="clear" w:color="auto" w:fill="FFE99C" w:themeFill="accent1" w:themeFillTint="66"/>
          </w:tcPr>
          <w:p w14:paraId="1ECA255C" w14:textId="77777777" w:rsidR="001B7A87" w:rsidRDefault="00000000">
            <w:pPr>
              <w:pStyle w:val="TableParagraph"/>
              <w:spacing w:line="268" w:lineRule="exact"/>
              <w:ind w:left="107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4C07F17E" w14:textId="77777777" w:rsidR="001B7A87" w:rsidRDefault="00000000">
            <w:pPr>
              <w:pStyle w:val="TableParagraph"/>
              <w:spacing w:line="249" w:lineRule="exact"/>
              <w:ind w:left="107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53" w:type="dxa"/>
          </w:tcPr>
          <w:p w14:paraId="67C85C04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0C7EFF37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7F119AD2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</w:tr>
      <w:tr w:rsidR="001B7A87" w14:paraId="0FDF7121" w14:textId="77777777" w:rsidTr="00266E24">
        <w:trPr>
          <w:trHeight w:val="537"/>
        </w:trPr>
        <w:tc>
          <w:tcPr>
            <w:tcW w:w="1740" w:type="dxa"/>
          </w:tcPr>
          <w:p w14:paraId="3EE8A685" w14:textId="77777777" w:rsidR="001B7A87" w:rsidRDefault="00000000">
            <w:pPr>
              <w:pStyle w:val="TableParagraph"/>
              <w:spacing w:line="268" w:lineRule="exact"/>
              <w:ind w:left="110"/>
            </w:pPr>
            <w:proofErr w:type="gramStart"/>
            <w:r>
              <w:t>18.30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19.00</w:t>
            </w:r>
            <w:proofErr w:type="gramEnd"/>
          </w:p>
        </w:tc>
        <w:tc>
          <w:tcPr>
            <w:tcW w:w="1755" w:type="dxa"/>
            <w:shd w:val="clear" w:color="auto" w:fill="FFE99C" w:themeFill="accent1" w:themeFillTint="66"/>
          </w:tcPr>
          <w:p w14:paraId="7E490AFD" w14:textId="77777777" w:rsidR="001B7A87" w:rsidRDefault="00000000">
            <w:pPr>
              <w:pStyle w:val="TableParagraph"/>
              <w:spacing w:line="268" w:lineRule="exact"/>
              <w:ind w:left="108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53378179" w14:textId="77777777" w:rsidR="001B7A87" w:rsidRDefault="00000000">
            <w:pPr>
              <w:pStyle w:val="TableParagraph"/>
              <w:spacing w:line="249" w:lineRule="exact"/>
              <w:ind w:left="108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45" w:type="dxa"/>
            <w:shd w:val="clear" w:color="auto" w:fill="FFE99C" w:themeFill="accent1" w:themeFillTint="66"/>
          </w:tcPr>
          <w:p w14:paraId="136ED8A6" w14:textId="77777777" w:rsidR="001B7A87" w:rsidRDefault="00000000">
            <w:pPr>
              <w:pStyle w:val="TableParagraph"/>
              <w:spacing w:line="268" w:lineRule="exact"/>
              <w:ind w:left="110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1E7A1C0B" w14:textId="77777777" w:rsidR="001B7A87" w:rsidRDefault="00000000">
            <w:pPr>
              <w:pStyle w:val="TableParagraph"/>
              <w:spacing w:line="249" w:lineRule="exact"/>
              <w:ind w:left="110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561" w:type="dxa"/>
            <w:shd w:val="clear" w:color="auto" w:fill="FFFFFF" w:themeFill="background1"/>
          </w:tcPr>
          <w:p w14:paraId="4D928D44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  <w:shd w:val="clear" w:color="auto" w:fill="FFE99C" w:themeFill="accent1" w:themeFillTint="66"/>
          </w:tcPr>
          <w:p w14:paraId="0A42372F" w14:textId="77777777" w:rsidR="001B7A87" w:rsidRDefault="00000000">
            <w:pPr>
              <w:pStyle w:val="TableParagraph"/>
              <w:spacing w:line="268" w:lineRule="exact"/>
              <w:ind w:left="107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294BB282" w14:textId="77777777" w:rsidR="001B7A87" w:rsidRDefault="00000000">
            <w:pPr>
              <w:pStyle w:val="TableParagraph"/>
              <w:spacing w:line="249" w:lineRule="exact"/>
              <w:ind w:left="107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53" w:type="dxa"/>
          </w:tcPr>
          <w:p w14:paraId="580BF40D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5D9E73DB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22CF904C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</w:tr>
      <w:tr w:rsidR="001B7A87" w14:paraId="15673961" w14:textId="77777777" w:rsidTr="00266E24">
        <w:trPr>
          <w:trHeight w:val="534"/>
        </w:trPr>
        <w:tc>
          <w:tcPr>
            <w:tcW w:w="1740" w:type="dxa"/>
          </w:tcPr>
          <w:p w14:paraId="0A03B757" w14:textId="77777777" w:rsidR="001B7A87" w:rsidRDefault="00000000">
            <w:pPr>
              <w:pStyle w:val="TableParagraph"/>
              <w:spacing w:line="268" w:lineRule="exact"/>
              <w:ind w:left="110"/>
            </w:pPr>
            <w:proofErr w:type="gramStart"/>
            <w:r>
              <w:t>19.00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19.30</w:t>
            </w:r>
            <w:proofErr w:type="gramEnd"/>
          </w:p>
        </w:tc>
        <w:tc>
          <w:tcPr>
            <w:tcW w:w="1755" w:type="dxa"/>
            <w:shd w:val="clear" w:color="auto" w:fill="FFE99C" w:themeFill="accent1" w:themeFillTint="66"/>
          </w:tcPr>
          <w:p w14:paraId="4B9D287F" w14:textId="77777777" w:rsidR="001B7A87" w:rsidRDefault="00000000">
            <w:pPr>
              <w:pStyle w:val="TableParagraph"/>
              <w:spacing w:line="267" w:lineRule="exact"/>
              <w:ind w:left="108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67276A33" w14:textId="77777777" w:rsidR="001B7A87" w:rsidRDefault="00000000">
            <w:pPr>
              <w:pStyle w:val="TableParagraph"/>
              <w:spacing w:line="248" w:lineRule="exact"/>
              <w:ind w:left="108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45" w:type="dxa"/>
            <w:shd w:val="clear" w:color="auto" w:fill="FFE99C" w:themeFill="accent1" w:themeFillTint="66"/>
          </w:tcPr>
          <w:p w14:paraId="6E220D1A" w14:textId="77777777" w:rsidR="001B7A87" w:rsidRDefault="00000000">
            <w:pPr>
              <w:pStyle w:val="TableParagraph"/>
              <w:spacing w:line="267" w:lineRule="exact"/>
              <w:ind w:left="110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2B5D91D6" w14:textId="77777777" w:rsidR="001B7A87" w:rsidRDefault="00000000">
            <w:pPr>
              <w:pStyle w:val="TableParagraph"/>
              <w:spacing w:line="248" w:lineRule="exact"/>
              <w:ind w:left="110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561" w:type="dxa"/>
            <w:shd w:val="clear" w:color="auto" w:fill="FFFFFF" w:themeFill="background1"/>
          </w:tcPr>
          <w:p w14:paraId="3FB08E17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  <w:shd w:val="clear" w:color="auto" w:fill="FFE99C" w:themeFill="accent1" w:themeFillTint="66"/>
          </w:tcPr>
          <w:p w14:paraId="7347EFE7" w14:textId="77777777" w:rsidR="001B7A87" w:rsidRDefault="00000000">
            <w:pPr>
              <w:pStyle w:val="TableParagraph"/>
              <w:spacing w:line="267" w:lineRule="exact"/>
              <w:ind w:left="107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29CB722C" w14:textId="77777777" w:rsidR="001B7A87" w:rsidRDefault="00000000">
            <w:pPr>
              <w:pStyle w:val="TableParagraph"/>
              <w:spacing w:line="248" w:lineRule="exact"/>
              <w:ind w:left="107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53" w:type="dxa"/>
          </w:tcPr>
          <w:p w14:paraId="7CE7C232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6211EB8D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648675EF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</w:tr>
      <w:tr w:rsidR="001B7A87" w14:paraId="481EDA3E" w14:textId="77777777" w:rsidTr="00266E24">
        <w:trPr>
          <w:trHeight w:val="537"/>
        </w:trPr>
        <w:tc>
          <w:tcPr>
            <w:tcW w:w="1740" w:type="dxa"/>
          </w:tcPr>
          <w:p w14:paraId="3410F2C4" w14:textId="77777777" w:rsidR="001B7A87" w:rsidRDefault="00000000">
            <w:pPr>
              <w:pStyle w:val="TableParagraph"/>
              <w:spacing w:before="1"/>
              <w:ind w:left="110"/>
            </w:pPr>
            <w:proofErr w:type="gramStart"/>
            <w:r>
              <w:t>19.30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20.00</w:t>
            </w:r>
            <w:proofErr w:type="gramEnd"/>
          </w:p>
        </w:tc>
        <w:tc>
          <w:tcPr>
            <w:tcW w:w="1755" w:type="dxa"/>
            <w:shd w:val="clear" w:color="auto" w:fill="FFE99C" w:themeFill="accent1" w:themeFillTint="66"/>
          </w:tcPr>
          <w:p w14:paraId="093E0958" w14:textId="77777777" w:rsidR="001B7A87" w:rsidRDefault="00000000">
            <w:pPr>
              <w:pStyle w:val="TableParagraph"/>
              <w:spacing w:before="1" w:line="267" w:lineRule="exact"/>
              <w:ind w:left="108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2BF93B07" w14:textId="77777777" w:rsidR="001B7A87" w:rsidRDefault="00000000">
            <w:pPr>
              <w:pStyle w:val="TableParagraph"/>
              <w:spacing w:line="248" w:lineRule="exact"/>
              <w:ind w:left="108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45" w:type="dxa"/>
            <w:shd w:val="clear" w:color="auto" w:fill="FFE99C" w:themeFill="accent1" w:themeFillTint="66"/>
          </w:tcPr>
          <w:p w14:paraId="135A4F04" w14:textId="77777777" w:rsidR="001B7A87" w:rsidRDefault="00000000">
            <w:pPr>
              <w:pStyle w:val="TableParagraph"/>
              <w:spacing w:before="1" w:line="267" w:lineRule="exact"/>
              <w:ind w:left="110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0A960D45" w14:textId="77777777" w:rsidR="001B7A87" w:rsidRDefault="00000000">
            <w:pPr>
              <w:pStyle w:val="TableParagraph"/>
              <w:spacing w:line="248" w:lineRule="exact"/>
              <w:ind w:left="110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561" w:type="dxa"/>
            <w:shd w:val="clear" w:color="auto" w:fill="FFFFFF" w:themeFill="background1"/>
          </w:tcPr>
          <w:p w14:paraId="3987C81D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  <w:shd w:val="clear" w:color="auto" w:fill="FFE99C" w:themeFill="accent1" w:themeFillTint="66"/>
          </w:tcPr>
          <w:p w14:paraId="2914D548" w14:textId="77777777" w:rsidR="001B7A87" w:rsidRDefault="00000000">
            <w:pPr>
              <w:pStyle w:val="TableParagraph"/>
              <w:spacing w:before="1" w:line="267" w:lineRule="exact"/>
              <w:ind w:left="107"/>
            </w:pPr>
            <w:r>
              <w:t>Vahdon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Tuisku</w:t>
            </w:r>
          </w:p>
          <w:p w14:paraId="1F46EF58" w14:textId="77777777" w:rsidR="001B7A87" w:rsidRDefault="00000000">
            <w:pPr>
              <w:pStyle w:val="TableParagraph"/>
              <w:spacing w:line="248" w:lineRule="exact"/>
              <w:ind w:left="107"/>
            </w:pPr>
            <w:proofErr w:type="gramStart"/>
            <w:r>
              <w:t>5 –</w:t>
            </w:r>
            <w:r>
              <w:rPr>
                <w:spacing w:val="-3"/>
              </w:rPr>
              <w:t xml:space="preserve"> </w:t>
            </w:r>
            <w:r>
              <w:t>15</w:t>
            </w:r>
            <w:proofErr w:type="gramEnd"/>
            <w:r>
              <w:t xml:space="preserve"> </w:t>
            </w:r>
            <w:r>
              <w:rPr>
                <w:spacing w:val="-5"/>
              </w:rPr>
              <w:t>v.</w:t>
            </w:r>
          </w:p>
        </w:tc>
        <w:tc>
          <w:tcPr>
            <w:tcW w:w="1753" w:type="dxa"/>
          </w:tcPr>
          <w:p w14:paraId="7F58C1AE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0B0B31B1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477E01FB" w14:textId="77777777" w:rsidR="001B7A87" w:rsidRDefault="001B7A87">
            <w:pPr>
              <w:pStyle w:val="TableParagraph"/>
              <w:rPr>
                <w:rFonts w:ascii="Times New Roman"/>
              </w:rPr>
            </w:pPr>
          </w:p>
        </w:tc>
      </w:tr>
      <w:tr w:rsidR="001B7A87" w14:paraId="575665CD" w14:textId="77777777">
        <w:trPr>
          <w:trHeight w:val="270"/>
        </w:trPr>
        <w:tc>
          <w:tcPr>
            <w:tcW w:w="1740" w:type="dxa"/>
          </w:tcPr>
          <w:p w14:paraId="62A7511E" w14:textId="77777777" w:rsidR="001B7A87" w:rsidRDefault="00000000">
            <w:pPr>
              <w:pStyle w:val="TableParagraph"/>
              <w:spacing w:before="1" w:line="249" w:lineRule="exact"/>
              <w:ind w:left="110"/>
            </w:pPr>
            <w:proofErr w:type="gramStart"/>
            <w:r>
              <w:t>20.00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20.30</w:t>
            </w:r>
            <w:proofErr w:type="gramEnd"/>
          </w:p>
        </w:tc>
        <w:tc>
          <w:tcPr>
            <w:tcW w:w="1755" w:type="dxa"/>
          </w:tcPr>
          <w:p w14:paraId="47DFC882" w14:textId="77777777" w:rsidR="001B7A87" w:rsidRDefault="001B7A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6F1C108B" w14:textId="77777777" w:rsidR="001B7A87" w:rsidRDefault="001B7A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22B3A53A" w14:textId="77777777" w:rsidR="001B7A87" w:rsidRDefault="001B7A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 w14:paraId="60D657F1" w14:textId="77777777" w:rsidR="001B7A87" w:rsidRDefault="001B7A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19F8A965" w14:textId="77777777" w:rsidR="001B7A87" w:rsidRDefault="001B7A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7387504B" w14:textId="77777777" w:rsidR="001B7A87" w:rsidRDefault="001B7A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29204DD3" w14:textId="77777777" w:rsidR="001B7A87" w:rsidRDefault="001B7A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A87" w14:paraId="59AFF509" w14:textId="77777777">
        <w:trPr>
          <w:trHeight w:val="268"/>
        </w:trPr>
        <w:tc>
          <w:tcPr>
            <w:tcW w:w="1740" w:type="dxa"/>
          </w:tcPr>
          <w:p w14:paraId="288C549F" w14:textId="77777777" w:rsidR="001B7A87" w:rsidRDefault="00000000">
            <w:pPr>
              <w:pStyle w:val="TableParagraph"/>
              <w:spacing w:line="249" w:lineRule="exact"/>
              <w:ind w:left="110"/>
            </w:pPr>
            <w:proofErr w:type="gramStart"/>
            <w:r>
              <w:t>20.30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21.00</w:t>
            </w:r>
            <w:proofErr w:type="gramEnd"/>
          </w:p>
        </w:tc>
        <w:tc>
          <w:tcPr>
            <w:tcW w:w="1755" w:type="dxa"/>
          </w:tcPr>
          <w:p w14:paraId="2A9727DD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03E1036F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A4D6B00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370EC940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 w14:paraId="4D4B6574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</w:tcPr>
          <w:p w14:paraId="607FFEBC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295C6C35" w14:textId="77777777" w:rsidR="001B7A87" w:rsidRDefault="001B7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58348F" w14:textId="77777777" w:rsidR="001B7A87" w:rsidRDefault="001B7A87">
      <w:pPr>
        <w:pStyle w:val="Leipteksti"/>
        <w:rPr>
          <w:rFonts w:ascii="Times New Roman"/>
          <w:b w:val="0"/>
          <w:u w:val="none"/>
        </w:rPr>
      </w:pPr>
    </w:p>
    <w:p w14:paraId="28E52712" w14:textId="77777777" w:rsidR="001B7A87" w:rsidRDefault="001B7A87">
      <w:pPr>
        <w:pStyle w:val="Leipteksti"/>
        <w:spacing w:before="8"/>
        <w:rPr>
          <w:rFonts w:ascii="Times New Roman"/>
          <w:b w:val="0"/>
          <w:u w:val="none"/>
        </w:rPr>
      </w:pPr>
    </w:p>
    <w:p w14:paraId="7A189E33" w14:textId="77777777" w:rsidR="001B7A87" w:rsidRDefault="00000000">
      <w:pPr>
        <w:pStyle w:val="Leipteksti"/>
        <w:ind w:left="140"/>
        <w:rPr>
          <w:u w:val="none"/>
        </w:rPr>
      </w:pPr>
      <w:r>
        <w:rPr>
          <w:u w:val="none"/>
        </w:rPr>
        <w:t>SATUNNAISIA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VARAUKSIA</w:t>
      </w:r>
    </w:p>
    <w:p w14:paraId="1D7A015E" w14:textId="77777777" w:rsidR="001B7A87" w:rsidRDefault="00000000">
      <w:pPr>
        <w:spacing w:before="240"/>
        <w:ind w:left="140"/>
      </w:pPr>
      <w:r>
        <w:t>tiistaisin</w:t>
      </w:r>
      <w:r>
        <w:rPr>
          <w:spacing w:val="-5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torstaisin</w:t>
      </w:r>
      <w:r>
        <w:rPr>
          <w:spacing w:val="-5"/>
        </w:rPr>
        <w:t xml:space="preserve"> </w:t>
      </w:r>
      <w:r>
        <w:rPr>
          <w:spacing w:val="-2"/>
        </w:rPr>
        <w:t>sarjakilpailut</w:t>
      </w:r>
    </w:p>
    <w:sectPr w:rsidR="001B7A87">
      <w:headerReference w:type="default" r:id="rId6"/>
      <w:type w:val="continuous"/>
      <w:pgSz w:w="16840" w:h="11910" w:orient="landscape"/>
      <w:pgMar w:top="1400" w:right="1275" w:bottom="280" w:left="1275" w:header="117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D5BE" w14:textId="77777777" w:rsidR="00643F29" w:rsidRDefault="00643F29">
      <w:r>
        <w:separator/>
      </w:r>
    </w:p>
  </w:endnote>
  <w:endnote w:type="continuationSeparator" w:id="0">
    <w:p w14:paraId="09D82DCB" w14:textId="77777777" w:rsidR="00643F29" w:rsidRDefault="0064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47B4" w14:textId="77777777" w:rsidR="00643F29" w:rsidRDefault="00643F29">
      <w:r>
        <w:separator/>
      </w:r>
    </w:p>
  </w:footnote>
  <w:footnote w:type="continuationSeparator" w:id="0">
    <w:p w14:paraId="2A8173B1" w14:textId="77777777" w:rsidR="00643F29" w:rsidRDefault="0064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AF91" w14:textId="77777777" w:rsidR="001B7A87" w:rsidRDefault="00000000">
    <w:pPr>
      <w:pStyle w:val="Leipteksti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03D03AC3" wp14:editId="666AFD7D">
              <wp:simplePos x="0" y="0"/>
              <wp:positionH relativeFrom="page">
                <wp:posOffset>886460</wp:posOffset>
              </wp:positionH>
              <wp:positionV relativeFrom="page">
                <wp:posOffset>734314</wp:posOffset>
              </wp:positionV>
              <wp:extent cx="29076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76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B9C85" w14:textId="761D9384" w:rsidR="001B7A87" w:rsidRDefault="00000000">
                          <w:pPr>
                            <w:pStyle w:val="Leipteksti"/>
                            <w:spacing w:line="245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t>VAHDON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URHEILUKENTÄN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KÄYTTÖVUOROT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266E24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03A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57.8pt;width:228.95pt;height:13.0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" filled="f" stroked="f">
              <v:textbox inset="0,0,0,0">
                <w:txbxContent>
                  <w:p w14:paraId="318B9C85" w14:textId="761D9384" w:rsidR="001B7A87" w:rsidRDefault="00000000">
                    <w:pPr>
                      <w:pStyle w:val="Leipteksti"/>
                      <w:spacing w:line="245" w:lineRule="exact"/>
                      <w:ind w:left="20"/>
                      <w:rPr>
                        <w:u w:val="none"/>
                      </w:rPr>
                    </w:pPr>
                    <w:r>
                      <w:t>VAHDON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URHEILUKENTÄN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KÄYTTÖVUOROT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266E24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A87"/>
    <w:rsid w:val="001B7A87"/>
    <w:rsid w:val="00266E24"/>
    <w:rsid w:val="00643F29"/>
    <w:rsid w:val="00C0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0206"/>
  <w15:docId w15:val="{960C3AB8-63C8-4148-86D8-DD2FD220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u w:val="single" w:color="00000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266E2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66E24"/>
    <w:rPr>
      <w:rFonts w:ascii="Calibri" w:eastAsia="Calibri" w:hAnsi="Calibri" w:cs="Calibr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66E2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66E24"/>
    <w:rPr>
      <w:rFonts w:ascii="Calibri" w:eastAsia="Calibri" w:hAnsi="Calibri" w:cs="Calibr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Keltain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772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Erkki Korpela</dc:creator>
  <cp:lastModifiedBy>Linda Jefimoff</cp:lastModifiedBy>
  <cp:revision>2</cp:revision>
  <dcterms:created xsi:type="dcterms:W3CDTF">2026-04-13T10:02:00Z</dcterms:created>
  <dcterms:modified xsi:type="dcterms:W3CDTF">2026-04-13T10:08:00Z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for Microsoft 365</vt:lpwstr>
  </property>
</Properties>
</file>